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bookmarkStart w:id="1" w:name="_GoBack"/>
      <w:bookmarkStart w:id="0" w:name="_Hlk53927409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：参赛细则</w:t>
      </w:r>
    </w:p>
    <w:bookmarkEnd w:id="1"/>
    <w:tbl>
      <w:tblPr>
        <w:tblStyle w:val="6"/>
        <w:tblW w:w="8858" w:type="dxa"/>
        <w:tblInd w:w="-32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633"/>
        <w:gridCol w:w="1241"/>
        <w:gridCol w:w="61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885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 xml:space="preserve"> 职业规划赛道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参赛细则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比赛</w:t>
            </w:r>
          </w:p>
        </w:tc>
        <w:tc>
          <w:tcPr>
            <w:tcW w:w="6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评分要素</w:t>
            </w: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评分要点</w:t>
            </w:r>
          </w:p>
        </w:tc>
        <w:tc>
          <w:tcPr>
            <w:tcW w:w="6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具体描述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796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初赛</w:t>
            </w:r>
          </w:p>
        </w:tc>
        <w:tc>
          <w:tcPr>
            <w:tcW w:w="63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个人演讲</w:t>
            </w: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形态仪表（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6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衣着发型得体，谈吐自然文雅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79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3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自我认知（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6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自我分析客观清晰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79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职业认知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（30分）</w:t>
            </w:r>
          </w:p>
        </w:tc>
        <w:tc>
          <w:tcPr>
            <w:tcW w:w="6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_GB2312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了解就业趋势与行业发展，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熟悉目标职业工作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96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规划思路（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0分）</w:t>
            </w:r>
          </w:p>
        </w:tc>
        <w:tc>
          <w:tcPr>
            <w:tcW w:w="6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思路切合实际，完整清晰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复赛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视频制作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视频内容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（20分）</w:t>
            </w:r>
          </w:p>
        </w:tc>
        <w:tc>
          <w:tcPr>
            <w:tcW w:w="618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作品内容思想健康积极向上，内容充实生动，重点突出，切合本次大赛主题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796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创新型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（20分）</w:t>
            </w:r>
          </w:p>
        </w:tc>
        <w:tc>
          <w:tcPr>
            <w:tcW w:w="618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原创性，观点独特，形式新颖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职业生涯规划书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框架结构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188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1.对职业规划的自我探索、职业探索、决策应对等环节的要素及分析过程陈述完整全面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2.在陈述中能够正确理解、引用、应用职业规划基础理论及各项辅助工具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文字内容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188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3.对各项探索分析过程及规划结果表述准确，与职业规划设计作品内容吻合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规划书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设计精巧，重点突出，简明扼要，能够精确提炼职业规划设计作品要点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796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赛</w:t>
            </w:r>
          </w:p>
        </w:tc>
        <w:tc>
          <w:tcPr>
            <w:tcW w:w="633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主题陈述</w:t>
            </w:r>
          </w:p>
        </w:tc>
        <w:tc>
          <w:tcPr>
            <w:tcW w:w="1241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陈述过程（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6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1.整体设计合理，环节紧凑，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条理清晰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，层次分明，结论明确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79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2.详略得当，重点突出，人职匹配、职业路径论述充分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思路清晰，逻辑性强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79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3.表达自然、流畅、无明显停顿，语句通顺，措辞恰当，语言组织畅达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79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4.声音洪亮，口齿清晰，语速语调适中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9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18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5.富于激情，善于引导现场观众，肢体语言恰当、丰富，能够感染他人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9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个人风采（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6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1.衣着发型整洁、大方、朴素、得体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79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2.仪表端庄稳重，坐立行为大方、自然，表情丰富真诚，有良好的个人气质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9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18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3.言之有礼，情操高尚，谈吐文雅，富于思想内涵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79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4.精神饱满，有信心，有独立见解，能充分展现大学生朝气蓬勃的精神风貌和职场新人的职业形象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9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演说效果（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6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1.现场展示时间不超过规定时间，按时完成主题陈述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现场观众注意力集中，情绪高亢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9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个人特色（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6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1.在职业规划和主题陈述中具有创造性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特长特点鲜明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9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回答问题</w:t>
            </w:r>
          </w:p>
        </w:tc>
        <w:tc>
          <w:tcPr>
            <w:tcW w:w="1241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应答能力（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6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1.能正确理解评委提问，作出有针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对性地回答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9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2.在评委提出问题后马上作出反馈，及时作出回答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9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3.答题过程流畅、无明显停顿，语句通顺，措辞恰当，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语言精练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9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4.应变能力强，能够灵活的、创造性的应用职业规划知识作答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9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回答内容（2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6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1.回答内容切合题意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9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18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2.答题过程条理清晰，层次分明，结论明确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96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18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3.回答内容准确精炼，重点突出，能够有针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对性地就提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问要点归纳阐述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796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</w:pPr>
          </w:p>
        </w:tc>
        <w:tc>
          <w:tcPr>
            <w:tcW w:w="633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</w:pPr>
          </w:p>
        </w:tc>
        <w:tc>
          <w:tcPr>
            <w:tcW w:w="1241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</w:pPr>
          </w:p>
        </w:tc>
        <w:tc>
          <w:tcPr>
            <w:tcW w:w="618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4.回答内容真实可信，运用事实论据，论述有说服力</w:t>
            </w:r>
          </w:p>
        </w:tc>
      </w:tr>
      <w:bookmarkEnd w:id="0"/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jc w:val="right"/>
        <w:textAlignment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134" w:right="1247" w:bottom="1134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51D99"/>
    <w:rsid w:val="06485D14"/>
    <w:rsid w:val="078235DA"/>
    <w:rsid w:val="0C432A75"/>
    <w:rsid w:val="0E65709E"/>
    <w:rsid w:val="160757BB"/>
    <w:rsid w:val="17AF79FE"/>
    <w:rsid w:val="19870F5C"/>
    <w:rsid w:val="1A042050"/>
    <w:rsid w:val="1B4B4E26"/>
    <w:rsid w:val="1DA02195"/>
    <w:rsid w:val="20520264"/>
    <w:rsid w:val="22504B73"/>
    <w:rsid w:val="23912178"/>
    <w:rsid w:val="242023D0"/>
    <w:rsid w:val="248D023B"/>
    <w:rsid w:val="28026A19"/>
    <w:rsid w:val="2AF5250D"/>
    <w:rsid w:val="2F10090E"/>
    <w:rsid w:val="32F41F11"/>
    <w:rsid w:val="33247B81"/>
    <w:rsid w:val="35CF0F6D"/>
    <w:rsid w:val="371A03D6"/>
    <w:rsid w:val="3ACA04E6"/>
    <w:rsid w:val="3C861F42"/>
    <w:rsid w:val="3DAE055A"/>
    <w:rsid w:val="455A6A95"/>
    <w:rsid w:val="47E95D83"/>
    <w:rsid w:val="48F22F6E"/>
    <w:rsid w:val="4BE45253"/>
    <w:rsid w:val="4CA6331F"/>
    <w:rsid w:val="4D6475F9"/>
    <w:rsid w:val="4FCD295C"/>
    <w:rsid w:val="506216E4"/>
    <w:rsid w:val="54E35BE5"/>
    <w:rsid w:val="55ED17FB"/>
    <w:rsid w:val="57B76C47"/>
    <w:rsid w:val="5BE73EC1"/>
    <w:rsid w:val="5C066BBB"/>
    <w:rsid w:val="5D6B2FD0"/>
    <w:rsid w:val="6131418E"/>
    <w:rsid w:val="61E63527"/>
    <w:rsid w:val="62FE5BEF"/>
    <w:rsid w:val="638766EA"/>
    <w:rsid w:val="64D94571"/>
    <w:rsid w:val="65DC29F4"/>
    <w:rsid w:val="667A7ED5"/>
    <w:rsid w:val="67B533FF"/>
    <w:rsid w:val="68126ECA"/>
    <w:rsid w:val="6A941593"/>
    <w:rsid w:val="6CEC5505"/>
    <w:rsid w:val="6E343467"/>
    <w:rsid w:val="703170BC"/>
    <w:rsid w:val="72111932"/>
    <w:rsid w:val="7279492C"/>
    <w:rsid w:val="751D2811"/>
    <w:rsid w:val="764F12E9"/>
    <w:rsid w:val="785319F9"/>
    <w:rsid w:val="78561AEE"/>
    <w:rsid w:val="79CD1CFF"/>
    <w:rsid w:val="7B821819"/>
    <w:rsid w:val="7F0D76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11578D"/>
      <w:u w:val="none"/>
    </w:rPr>
  </w:style>
  <w:style w:type="paragraph" w:customStyle="1" w:styleId="10">
    <w:name w:val="普通(网站)1"/>
    <w:qFormat/>
    <w:uiPriority w:val="0"/>
    <w:pPr>
      <w:spacing w:before="100" w:beforeAutospacing="1" w:after="100" w:afterAutospacing="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11">
    <w:name w:val="List Paragraph_613db521-9d42-4477-95cf-49a7ee13c907"/>
    <w:basedOn w:val="1"/>
    <w:qFormat/>
    <w:uiPriority w:val="99"/>
    <w:pPr>
      <w:ind w:firstLine="420" w:firstLineChars="200"/>
    </w:pPr>
  </w:style>
  <w:style w:type="table" w:customStyle="1" w:styleId="12">
    <w:name w:val="网格型1"/>
    <w:basedOn w:val="6"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6279</Words>
  <Characters>6543</Characters>
  <Lines>0</Lines>
  <Paragraphs>1152</Paragraphs>
  <TotalTime>2</TotalTime>
  <ScaleCrop>false</ScaleCrop>
  <LinksUpToDate>false</LinksUpToDate>
  <CharactersWithSpaces>6732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2017-10-15T16:19:00Z</dcterms:created>
  <dc:creator>Administrator</dc:creator>
  <cp:lastModifiedBy>Nemo!</cp:lastModifiedBy>
  <dcterms:modified xsi:type="dcterms:W3CDTF">2022-03-28T08:58:25Z</dcterms:modified>
  <dc:title>医学院“职业生涯规划”设计大赛策划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69A5E5F105C64910A1C0AB5184579692</vt:lpwstr>
  </property>
</Properties>
</file>